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default" w:ascii="黑体" w:eastAsia="黑体"/>
          <w:color w:val="auto"/>
          <w:sz w:val="32"/>
          <w:szCs w:val="32"/>
          <w:lang w:val="en"/>
        </w:rPr>
        <w:t>2</w:t>
      </w:r>
      <w:r>
        <w:rPr>
          <w:rFonts w:hint="eastAsia" w:ascii="黑体" w:eastAsia="黑体"/>
          <w:color w:val="auto"/>
          <w:sz w:val="32"/>
          <w:szCs w:val="32"/>
          <w:lang w:eastAsia="zh-CN"/>
        </w:rPr>
        <w:t>：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/>
        </w:rPr>
        <w:t>2022年鄂尔多斯市“科普传播专家团”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/>
        </w:rPr>
        <w:t>专家候选人登记表</w:t>
      </w:r>
    </w:p>
    <w:tbl>
      <w:tblPr>
        <w:tblStyle w:val="4"/>
        <w:tblW w:w="539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487"/>
        <w:gridCol w:w="559"/>
        <w:gridCol w:w="485"/>
        <w:gridCol w:w="469"/>
        <w:gridCol w:w="698"/>
        <w:gridCol w:w="1033"/>
        <w:gridCol w:w="1024"/>
        <w:gridCol w:w="18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姓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名</w:t>
            </w:r>
          </w:p>
        </w:tc>
        <w:tc>
          <w:tcPr>
            <w:tcW w:w="809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68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别</w:t>
            </w:r>
          </w:p>
        </w:tc>
        <w:tc>
          <w:tcPr>
            <w:tcW w:w="635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62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龄</w:t>
            </w:r>
          </w:p>
        </w:tc>
        <w:tc>
          <w:tcPr>
            <w:tcW w:w="557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96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一寸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71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出生年月</w:t>
            </w:r>
          </w:p>
        </w:tc>
        <w:tc>
          <w:tcPr>
            <w:tcW w:w="80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68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治面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貌</w:t>
            </w:r>
          </w:p>
        </w:tc>
        <w:tc>
          <w:tcPr>
            <w:tcW w:w="635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6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民 族</w:t>
            </w: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9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1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文化程度</w:t>
            </w:r>
          </w:p>
        </w:tc>
        <w:tc>
          <w:tcPr>
            <w:tcW w:w="80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68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 位</w:t>
            </w:r>
          </w:p>
        </w:tc>
        <w:tc>
          <w:tcPr>
            <w:tcW w:w="635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6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务</w:t>
            </w: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9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1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身份证号</w:t>
            </w:r>
          </w:p>
        </w:tc>
        <w:tc>
          <w:tcPr>
            <w:tcW w:w="2012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6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称</w:t>
            </w: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9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1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毕业院校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及专业</w:t>
            </w:r>
          </w:p>
        </w:tc>
        <w:tc>
          <w:tcPr>
            <w:tcW w:w="4128" w:type="pct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1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所在单位</w:t>
            </w:r>
          </w:p>
        </w:tc>
        <w:tc>
          <w:tcPr>
            <w:tcW w:w="2574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所学专业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</w:t>
            </w:r>
          </w:p>
        </w:tc>
        <w:tc>
          <w:tcPr>
            <w:tcW w:w="996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1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从事科普工作年限</w:t>
            </w:r>
          </w:p>
        </w:tc>
        <w:tc>
          <w:tcPr>
            <w:tcW w:w="2574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科普领域</w:t>
            </w:r>
          </w:p>
        </w:tc>
        <w:tc>
          <w:tcPr>
            <w:tcW w:w="996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1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电子信箱</w:t>
            </w:r>
          </w:p>
        </w:tc>
        <w:tc>
          <w:tcPr>
            <w:tcW w:w="1113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1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手机固话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微信</w:t>
            </w:r>
          </w:p>
        </w:tc>
        <w:tc>
          <w:tcPr>
            <w:tcW w:w="996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1" w:hRule="atLeast"/>
          <w:jc w:val="center"/>
        </w:trPr>
        <w:tc>
          <w:tcPr>
            <w:tcW w:w="871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从事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科普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活动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经历</w:t>
            </w:r>
          </w:p>
        </w:tc>
        <w:tc>
          <w:tcPr>
            <w:tcW w:w="4128" w:type="pct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tbl>
      <w:tblPr>
        <w:tblStyle w:val="4"/>
        <w:tblpPr w:leftFromText="180" w:rightFromText="180" w:vertAnchor="text" w:horzAnchor="page" w:tblpX="1440" w:tblpY="264"/>
        <w:tblOverlap w:val="never"/>
        <w:tblW w:w="9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7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8" w:hRule="atLeast"/>
        </w:trPr>
        <w:tc>
          <w:tcPr>
            <w:tcW w:w="1853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b w:val="0"/>
                <w:bCs w:val="0"/>
                <w:sz w:val="32"/>
                <w:szCs w:val="15"/>
                <w:vertAlign w:val="baseline"/>
                <w:lang w:val="en-US" w:eastAsia="zh-CN"/>
              </w:rPr>
            </w:pP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仿宋" w:hAnsi="仿宋" w:eastAsia="仿宋" w:cs="Times New Roman"/>
                <w:b w:val="0"/>
                <w:bCs w:val="0"/>
                <w:sz w:val="32"/>
                <w:szCs w:val="15"/>
                <w:vertAlign w:val="baseline"/>
                <w:lang w:val="en-US" w:eastAsia="zh-CN"/>
              </w:rPr>
            </w:pP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b w:val="0"/>
                <w:bCs w:val="0"/>
                <w:sz w:val="32"/>
                <w:szCs w:val="15"/>
                <w:vertAlign w:val="baseline"/>
                <w:lang w:val="en-US" w:eastAsia="zh-CN"/>
              </w:rPr>
            </w:pP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b w:val="0"/>
                <w:bCs w:val="0"/>
                <w:sz w:val="32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32"/>
                <w:szCs w:val="15"/>
                <w:vertAlign w:val="baseline"/>
                <w:lang w:val="en-US" w:eastAsia="zh-CN"/>
              </w:rPr>
              <w:t>主要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b w:val="0"/>
                <w:bCs w:val="0"/>
                <w:sz w:val="32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32"/>
                <w:szCs w:val="15"/>
                <w:vertAlign w:val="baseline"/>
                <w:lang w:val="en-US" w:eastAsia="zh-CN"/>
              </w:rPr>
              <w:t>工作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b w:val="0"/>
                <w:bCs w:val="0"/>
                <w:sz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32"/>
                <w:szCs w:val="15"/>
                <w:vertAlign w:val="baseline"/>
                <w:lang w:val="en-US" w:eastAsia="zh-CN"/>
              </w:rPr>
              <w:t>简历</w:t>
            </w:r>
          </w:p>
        </w:tc>
        <w:tc>
          <w:tcPr>
            <w:tcW w:w="7377" w:type="dxa"/>
            <w:noWrap w:val="0"/>
            <w:vAlign w:val="top"/>
          </w:tcPr>
          <w:p>
            <w:pPr>
              <w:ind w:right="0" w:rightChars="0"/>
              <w:jc w:val="left"/>
              <w:rPr>
                <w:rFonts w:hint="eastAsia" w:ascii="仿宋" w:hAnsi="仿宋" w:eastAsia="仿宋" w:cs="Times New Roman"/>
                <w:b w:val="0"/>
                <w:bCs w:val="0"/>
                <w:sz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5" w:hRule="atLeast"/>
        </w:trPr>
        <w:tc>
          <w:tcPr>
            <w:tcW w:w="1853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b w:val="0"/>
                <w:bCs w:val="0"/>
                <w:sz w:val="32"/>
                <w:szCs w:val="15"/>
                <w:vertAlign w:val="baseline"/>
                <w:lang w:val="en-US" w:eastAsia="zh-CN"/>
              </w:rPr>
            </w:pP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b w:val="0"/>
                <w:bCs w:val="0"/>
                <w:sz w:val="32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32"/>
                <w:szCs w:val="15"/>
                <w:vertAlign w:val="baseline"/>
                <w:lang w:val="en-US" w:eastAsia="zh-CN"/>
              </w:rPr>
              <w:t>推荐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b w:val="0"/>
                <w:bCs w:val="0"/>
                <w:sz w:val="32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32"/>
                <w:szCs w:val="15"/>
                <w:vertAlign w:val="baseline"/>
                <w:lang w:val="en-US" w:eastAsia="zh-CN"/>
              </w:rPr>
              <w:t>单位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b w:val="0"/>
                <w:bCs w:val="0"/>
                <w:sz w:val="32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32"/>
                <w:szCs w:val="15"/>
                <w:vertAlign w:val="baseline"/>
                <w:lang w:val="en-US" w:eastAsia="zh-CN"/>
              </w:rPr>
              <w:t>意见</w:t>
            </w:r>
          </w:p>
        </w:tc>
        <w:tc>
          <w:tcPr>
            <w:tcW w:w="7377" w:type="dxa"/>
            <w:noWrap w:val="0"/>
            <w:vAlign w:val="top"/>
          </w:tcPr>
          <w:p>
            <w:pPr>
              <w:ind w:right="0" w:rightChars="0"/>
              <w:jc w:val="left"/>
              <w:rPr>
                <w:rFonts w:hint="eastAsia" w:ascii="仿宋" w:hAnsi="仿宋" w:eastAsia="仿宋" w:cs="Times New Roman"/>
                <w:b w:val="0"/>
                <w:bCs w:val="0"/>
                <w:sz w:val="32"/>
                <w:szCs w:val="15"/>
                <w:vertAlign w:val="baseline"/>
                <w:lang w:val="en-US" w:eastAsia="zh-CN"/>
              </w:rPr>
            </w:pPr>
          </w:p>
          <w:p>
            <w:pPr>
              <w:ind w:right="0" w:rightChars="0"/>
              <w:jc w:val="left"/>
              <w:rPr>
                <w:rFonts w:hint="eastAsia" w:ascii="仿宋" w:hAnsi="仿宋" w:eastAsia="仿宋" w:cs="Times New Roman"/>
                <w:b w:val="0"/>
                <w:bCs w:val="0"/>
                <w:sz w:val="32"/>
                <w:szCs w:val="15"/>
                <w:vertAlign w:val="baseline"/>
                <w:lang w:val="en-US" w:eastAsia="zh-CN"/>
              </w:rPr>
            </w:pPr>
          </w:p>
          <w:p>
            <w:pPr>
              <w:ind w:right="0" w:rightChars="0"/>
              <w:jc w:val="left"/>
              <w:rPr>
                <w:rFonts w:hint="eastAsia" w:ascii="仿宋" w:hAnsi="仿宋" w:eastAsia="仿宋" w:cs="Times New Roman"/>
                <w:b w:val="0"/>
                <w:bCs w:val="0"/>
                <w:sz w:val="32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32"/>
                <w:szCs w:val="15"/>
                <w:vertAlign w:val="baseline"/>
                <w:lang w:val="en-US" w:eastAsia="zh-CN"/>
              </w:rPr>
              <w:t xml:space="preserve"> </w:t>
            </w:r>
          </w:p>
          <w:p>
            <w:pPr>
              <w:ind w:right="0" w:rightChars="0"/>
              <w:jc w:val="left"/>
              <w:rPr>
                <w:rFonts w:hint="eastAsia" w:ascii="仿宋" w:hAnsi="仿宋" w:eastAsia="仿宋" w:cs="Times New Roman"/>
                <w:b w:val="0"/>
                <w:bCs w:val="0"/>
                <w:sz w:val="32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32"/>
                <w:szCs w:val="15"/>
                <w:vertAlign w:val="baseline"/>
                <w:lang w:val="en-US" w:eastAsia="zh-CN"/>
              </w:rPr>
              <w:t xml:space="preserve">                    （盖章）   </w:t>
            </w:r>
          </w:p>
          <w:p>
            <w:pPr>
              <w:ind w:right="0" w:rightChars="0"/>
              <w:jc w:val="left"/>
              <w:rPr>
                <w:rFonts w:hint="eastAsia" w:ascii="仿宋" w:hAnsi="仿宋" w:eastAsia="仿宋" w:cs="Times New Roman"/>
                <w:b w:val="0"/>
                <w:bCs w:val="0"/>
                <w:sz w:val="32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32"/>
                <w:szCs w:val="15"/>
                <w:vertAlign w:val="baseline"/>
                <w:lang w:val="en-US" w:eastAsia="zh-CN"/>
              </w:rPr>
              <w:t xml:space="preserve">                   年   月   日</w:t>
            </w:r>
          </w:p>
        </w:tc>
      </w:tr>
    </w:tbl>
    <w:p>
      <w:pPr>
        <w:pStyle w:val="7"/>
        <w:spacing w:before="0" w:beforeLines="0" w:beforeAutospacing="0" w:after="0" w:afterLines="0" w:afterAutospacing="0" w:line="580" w:lineRule="exact"/>
        <w:rPr>
          <w:rFonts w:hint="eastAsia" w:ascii="黑体" w:hAnsi="黑体" w:eastAsia="黑体" w:cs="仿宋_GB2312"/>
          <w:color w:val="3E3E3E"/>
          <w:sz w:val="32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AB5CB"/>
    <w:rsid w:val="3F671B51"/>
    <w:rsid w:val="4FBD1B57"/>
    <w:rsid w:val="4FD3B1D7"/>
    <w:rsid w:val="67FB8E5B"/>
    <w:rsid w:val="7FFAB5CB"/>
    <w:rsid w:val="E3FFB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80" w:lineRule="exact"/>
      <w:ind w:firstLine="880" w:firstLineChars="200"/>
    </w:pPr>
    <w:rPr>
      <w:rFonts w:eastAsia="仿宋_GB2312"/>
      <w:sz w:val="32"/>
      <w:szCs w:val="24"/>
    </w:rPr>
  </w:style>
  <w:style w:type="paragraph" w:customStyle="1" w:styleId="6">
    <w:name w:val="Body Text Indent"/>
    <w:basedOn w:val="1"/>
    <w:qFormat/>
    <w:uiPriority w:val="0"/>
    <w:pPr>
      <w:spacing w:line="400" w:lineRule="exact"/>
      <w:ind w:firstLine="640" w:firstLineChars="200"/>
    </w:pPr>
    <w:rPr>
      <w:rFonts w:eastAsia="仿宋_GB2312"/>
      <w:sz w:val="32"/>
    </w:rPr>
  </w:style>
  <w:style w:type="paragraph" w:customStyle="1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2022-06-29T10:37:00Z</dcterms:created>
  <dc:creator>administrator</dc:creator>
  <cp:lastModifiedBy>administrator</cp:lastModifiedBy>
  <dcterms:modified xsi:type="dcterms:W3CDTF">2022-06-29T10:40:09Z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